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3E82" w14:textId="678698D6" w:rsidR="00BC38C6" w:rsidRDefault="00BC38C6" w:rsidP="004224A1">
      <w:pPr>
        <w:pStyle w:val="berschrift1"/>
        <w:spacing w:line="240" w:lineRule="auto"/>
        <w:jc w:val="both"/>
        <w:rPr>
          <w:rFonts w:ascii="Arial" w:hAnsi="Arial" w:cs="Arial"/>
          <w:sz w:val="24"/>
        </w:rPr>
      </w:pPr>
      <w:r w:rsidRPr="002575E7">
        <w:rPr>
          <w:rFonts w:ascii="Arial" w:hAnsi="Arial" w:cs="Arial"/>
          <w:sz w:val="24"/>
        </w:rPr>
        <w:t xml:space="preserve">Abkündigungen für Sprengelkollekten und verbindliche landesweite Kollekten der Evangelisch-Lutherischen Kirche in Norddeutschland im Monat </w:t>
      </w:r>
      <w:r w:rsidR="00270D7A">
        <w:rPr>
          <w:rFonts w:ascii="Arial" w:hAnsi="Arial" w:cs="Arial"/>
          <w:sz w:val="24"/>
        </w:rPr>
        <w:t>April</w:t>
      </w:r>
      <w:r w:rsidR="000A6C5F">
        <w:rPr>
          <w:rFonts w:ascii="Arial" w:hAnsi="Arial" w:cs="Arial"/>
          <w:sz w:val="24"/>
        </w:rPr>
        <w:t xml:space="preserve"> 2024</w:t>
      </w:r>
    </w:p>
    <w:p w14:paraId="12B5A145" w14:textId="77777777" w:rsidR="00F40249" w:rsidRDefault="00F40249" w:rsidP="004224A1">
      <w:pPr>
        <w:jc w:val="both"/>
      </w:pPr>
    </w:p>
    <w:p w14:paraId="47AAF7B1" w14:textId="77777777" w:rsidR="00F40249" w:rsidRPr="00F40249" w:rsidRDefault="00F40249" w:rsidP="004224A1">
      <w:pPr>
        <w:jc w:val="both"/>
      </w:pPr>
    </w:p>
    <w:p w14:paraId="21D671EA" w14:textId="77777777" w:rsidR="00D31EA6" w:rsidRDefault="007813FA" w:rsidP="00D31EA6">
      <w:pPr>
        <w:rPr>
          <w:rFonts w:ascii="Arial" w:hAnsi="Arial" w:cs="Arial"/>
          <w:b/>
          <w:bCs/>
        </w:rPr>
      </w:pPr>
      <w:r w:rsidRPr="007813FA">
        <w:rPr>
          <w:rFonts w:ascii="Arial" w:hAnsi="Arial" w:cs="Arial"/>
          <w:b/>
          <w:bCs/>
        </w:rPr>
        <w:t xml:space="preserve">Landeskirchenweite Kollekte am </w:t>
      </w:r>
      <w:r w:rsidR="00D31EA6">
        <w:rPr>
          <w:rFonts w:ascii="Arial" w:hAnsi="Arial" w:cs="Arial"/>
          <w:b/>
          <w:bCs/>
        </w:rPr>
        <w:t>07. April</w:t>
      </w:r>
      <w:r w:rsidRPr="007813FA">
        <w:rPr>
          <w:rFonts w:ascii="Arial" w:hAnsi="Arial" w:cs="Arial"/>
          <w:b/>
          <w:bCs/>
        </w:rPr>
        <w:t xml:space="preserve"> 2024 (</w:t>
      </w:r>
      <w:r w:rsidR="00D31EA6" w:rsidRPr="00D31EA6">
        <w:rPr>
          <w:rFonts w:ascii="Arial" w:hAnsi="Arial" w:cs="Arial"/>
          <w:b/>
          <w:bCs/>
        </w:rPr>
        <w:t>Quasimodogeniti</w:t>
      </w:r>
      <w:r w:rsidR="00D31EA6">
        <w:rPr>
          <w:rFonts w:ascii="Arial" w:hAnsi="Arial" w:cs="Arial"/>
          <w:b/>
          <w:bCs/>
        </w:rPr>
        <w:t>)</w:t>
      </w:r>
    </w:p>
    <w:p w14:paraId="2DBB163C" w14:textId="2F50887C" w:rsidR="007813FA" w:rsidRDefault="00D31EA6" w:rsidP="004224A1">
      <w:pPr>
        <w:jc w:val="both"/>
        <w:rPr>
          <w:rFonts w:ascii="Arial" w:hAnsi="Arial" w:cs="Arial"/>
          <w:b/>
          <w:bCs/>
        </w:rPr>
      </w:pPr>
      <w:r w:rsidRPr="00D31EA6">
        <w:rPr>
          <w:rFonts w:ascii="Arial" w:hAnsi="Arial" w:cs="Arial"/>
          <w:b/>
          <w:bCs/>
        </w:rPr>
        <w:t xml:space="preserve">Ökumenewerk der Nordkirche </w:t>
      </w:r>
      <w:r w:rsidRPr="00D31EA6">
        <w:rPr>
          <w:rFonts w:ascii="Arial" w:hAnsi="Arial" w:cs="Arial"/>
        </w:rPr>
        <w:t xml:space="preserve">(bisher: Zentrum für Mission und Ökumene - Nordkirche weltweit) </w:t>
      </w:r>
      <w:r w:rsidRPr="00D31EA6">
        <w:rPr>
          <w:rFonts w:ascii="Arial" w:hAnsi="Arial" w:cs="Arial"/>
          <w:b/>
          <w:bCs/>
        </w:rPr>
        <w:t>- Mission</w:t>
      </w:r>
    </w:p>
    <w:p w14:paraId="475F2255" w14:textId="77777777" w:rsidR="00B04AE6" w:rsidRDefault="00B04AE6" w:rsidP="00B04AE6">
      <w:pPr>
        <w:rPr>
          <w:rFonts w:ascii="Arial" w:hAnsi="Arial" w:cs="Arial"/>
          <w:sz w:val="21"/>
          <w:szCs w:val="21"/>
        </w:rPr>
      </w:pPr>
    </w:p>
    <w:p w14:paraId="6321D8E9" w14:textId="53A14D1A" w:rsidR="00B04AE6" w:rsidRPr="006979C9" w:rsidRDefault="00B04AE6" w:rsidP="00E27549">
      <w:pPr>
        <w:rPr>
          <w:rFonts w:ascii="Arial" w:hAnsi="Arial" w:cs="Arial"/>
          <w:b/>
          <w:sz w:val="21"/>
          <w:szCs w:val="21"/>
        </w:rPr>
      </w:pPr>
      <w:r w:rsidRPr="00B04AE6">
        <w:rPr>
          <w:rFonts w:ascii="Arial" w:hAnsi="Arial" w:cs="Arial"/>
          <w:b/>
          <w:bCs/>
        </w:rPr>
        <w:t>Ökumene – Miteinander für globale Gerechtigkeit!</w:t>
      </w:r>
      <w:r>
        <w:rPr>
          <w:rFonts w:ascii="Arial" w:hAnsi="Arial" w:cs="Arial"/>
          <w:b/>
          <w:sz w:val="21"/>
          <w:szCs w:val="21"/>
        </w:rPr>
        <w:br/>
      </w:r>
      <w:r w:rsidRPr="006979C9">
        <w:rPr>
          <w:rFonts w:ascii="Arial" w:hAnsi="Arial" w:cs="Arial"/>
        </w:rPr>
        <w:t>Auf der Welt ist vieles ungerecht verteilt, das führt zu Ausbeutung, Chancenlosigkeit und Armut. Seitens der Nordkirche setzten wir uns für mehr internationale Gerechtigkeit und Nachhaltigkeit ein. Denn neben der Bewahrung der Schöpfung und der Einhaltung der Menschenrechte, sind auch Frieden und das Recht auf Bildung untrennbar mit dem Gerechtigkeitsbegriff verbunden. Moderne Ökumene in der Nordkirche heißt: den berechtigten Anliegen aller Menschen und Lebewesen auf unserem blauen Planeten verpflichtet zu sein und für einen fairen Umgang zu sorgen. Dabei geht es auch um Respekt vor der Kultur und dem Glauben der Anderen.</w:t>
      </w:r>
    </w:p>
    <w:p w14:paraId="248B5510" w14:textId="46D8BDA9" w:rsidR="00B04AE6" w:rsidRPr="006979C9" w:rsidRDefault="00B04AE6" w:rsidP="00E27549">
      <w:pPr>
        <w:spacing w:line="280" w:lineRule="exact"/>
        <w:jc w:val="both"/>
        <w:rPr>
          <w:rFonts w:ascii="Arial" w:hAnsi="Arial" w:cs="Arial"/>
        </w:rPr>
      </w:pPr>
      <w:r w:rsidRPr="006979C9">
        <w:rPr>
          <w:rFonts w:ascii="Arial" w:hAnsi="Arial" w:cs="Arial"/>
        </w:rPr>
        <w:t xml:space="preserve">Angesichts dieser großen Herausforderungen müssen wir hier und jetzt global denken und handeln. Das Ökumenewerk der Nordkirche setzt sich zum Beispiel für mehr Gerechtigkeit für Frauen in Tansania ein oder für bessere ländliche Gesundheitsversorgung in Papua-Neuguinea. Jede und jeder einzelne kann für mehr Gerechtigkeit auf der Welt einstehen - auch mit der heutigen Kollekte zur Unterstützung der Arbeit mit </w:t>
      </w:r>
      <w:r w:rsidR="00002630">
        <w:rPr>
          <w:rFonts w:ascii="Arial" w:hAnsi="Arial" w:cs="Arial"/>
        </w:rPr>
        <w:t>den</w:t>
      </w:r>
      <w:r w:rsidRPr="006979C9">
        <w:rPr>
          <w:rFonts w:ascii="Arial" w:hAnsi="Arial" w:cs="Arial"/>
        </w:rPr>
        <w:t xml:space="preserve"> internationalen kirchlichen </w:t>
      </w:r>
      <w:r w:rsidR="00002630">
        <w:rPr>
          <w:rFonts w:ascii="Arial" w:hAnsi="Arial" w:cs="Arial"/>
        </w:rPr>
        <w:t xml:space="preserve">Partnern </w:t>
      </w:r>
      <w:r w:rsidRPr="006979C9">
        <w:rPr>
          <w:rFonts w:ascii="Arial" w:hAnsi="Arial" w:cs="Arial"/>
        </w:rPr>
        <w:t>der Nordkirche. Herzlichen Dank für Ihre Unterstützung für mehr globale Gerechtigkeit.</w:t>
      </w:r>
    </w:p>
    <w:p w14:paraId="16373143" w14:textId="77777777" w:rsidR="00F40249" w:rsidRPr="007C016B" w:rsidRDefault="00F40249" w:rsidP="004224A1">
      <w:pPr>
        <w:jc w:val="both"/>
        <w:rPr>
          <w:rFonts w:ascii="Arial" w:hAnsi="Arial" w:cs="Arial"/>
          <w:b/>
        </w:rPr>
      </w:pPr>
    </w:p>
    <w:p w14:paraId="15270143" w14:textId="77777777" w:rsidR="00F40249" w:rsidRPr="007C016B" w:rsidRDefault="00F40249" w:rsidP="004224A1">
      <w:pPr>
        <w:jc w:val="both"/>
        <w:rPr>
          <w:rFonts w:ascii="Arial" w:hAnsi="Arial" w:cs="Arial"/>
          <w:b/>
        </w:rPr>
      </w:pPr>
    </w:p>
    <w:p w14:paraId="2DA8BB66" w14:textId="766312BE" w:rsidR="00B04AE6" w:rsidRPr="00B04AE6" w:rsidRDefault="00BC38C6" w:rsidP="00B04AE6">
      <w:pPr>
        <w:rPr>
          <w:rFonts w:ascii="Arial" w:hAnsi="Arial" w:cs="Arial"/>
          <w:b/>
        </w:rPr>
      </w:pPr>
      <w:r w:rsidRPr="007C016B">
        <w:rPr>
          <w:rFonts w:ascii="Arial" w:hAnsi="Arial" w:cs="Arial"/>
          <w:b/>
        </w:rPr>
        <w:t xml:space="preserve">Sprengelkollekten am </w:t>
      </w:r>
      <w:r w:rsidR="00454B53" w:rsidRPr="007C016B">
        <w:rPr>
          <w:rFonts w:ascii="Arial" w:hAnsi="Arial" w:cs="Arial"/>
          <w:b/>
        </w:rPr>
        <w:t>1</w:t>
      </w:r>
      <w:r w:rsidR="00B04AE6">
        <w:rPr>
          <w:rFonts w:ascii="Arial" w:hAnsi="Arial" w:cs="Arial"/>
          <w:b/>
        </w:rPr>
        <w:t>4</w:t>
      </w:r>
      <w:r w:rsidR="00454B53" w:rsidRPr="007C016B">
        <w:rPr>
          <w:rFonts w:ascii="Arial" w:hAnsi="Arial" w:cs="Arial"/>
          <w:b/>
        </w:rPr>
        <w:t xml:space="preserve">. </w:t>
      </w:r>
      <w:r w:rsidR="00B04AE6">
        <w:rPr>
          <w:rFonts w:ascii="Arial" w:hAnsi="Arial" w:cs="Arial"/>
          <w:b/>
        </w:rPr>
        <w:t xml:space="preserve">April </w:t>
      </w:r>
      <w:r w:rsidR="00454B53" w:rsidRPr="007C016B">
        <w:rPr>
          <w:rFonts w:ascii="Arial" w:hAnsi="Arial" w:cs="Arial"/>
          <w:b/>
        </w:rPr>
        <w:t xml:space="preserve">2024 </w:t>
      </w:r>
      <w:r w:rsidRPr="007C016B">
        <w:rPr>
          <w:rFonts w:ascii="Arial" w:hAnsi="Arial" w:cs="Arial"/>
          <w:b/>
        </w:rPr>
        <w:t>(</w:t>
      </w:r>
      <w:r w:rsidR="00B04AE6" w:rsidRPr="00B04AE6">
        <w:rPr>
          <w:rFonts w:ascii="Arial" w:hAnsi="Arial" w:cs="Arial"/>
          <w:b/>
        </w:rPr>
        <w:t>Miserikordias Domini)</w:t>
      </w:r>
    </w:p>
    <w:p w14:paraId="7023DEF1" w14:textId="77777777" w:rsidR="00F40249" w:rsidRPr="007C016B" w:rsidRDefault="00F40249" w:rsidP="004224A1">
      <w:pPr>
        <w:jc w:val="both"/>
        <w:rPr>
          <w:rFonts w:ascii="Arial" w:hAnsi="Arial" w:cs="Arial"/>
          <w:b/>
        </w:rPr>
      </w:pPr>
    </w:p>
    <w:p w14:paraId="0F253F66" w14:textId="1E541E87" w:rsidR="00067D9C" w:rsidRPr="00B04AE6" w:rsidRDefault="00BC38C6" w:rsidP="004224A1">
      <w:pPr>
        <w:jc w:val="both"/>
        <w:rPr>
          <w:rFonts w:ascii="Arial" w:hAnsi="Arial" w:cs="Arial"/>
          <w:b/>
        </w:rPr>
      </w:pPr>
      <w:r w:rsidRPr="007C016B">
        <w:rPr>
          <w:rFonts w:ascii="Arial" w:hAnsi="Arial" w:cs="Arial"/>
          <w:b/>
        </w:rPr>
        <w:t xml:space="preserve">Sprengel Hamburg und Lübeck für </w:t>
      </w:r>
      <w:r w:rsidR="00952289">
        <w:rPr>
          <w:rFonts w:ascii="Arial" w:hAnsi="Arial" w:cs="Arial"/>
          <w:b/>
        </w:rPr>
        <w:t xml:space="preserve">die Pfadfinderinnen und Pfadfinder des </w:t>
      </w:r>
      <w:r w:rsidR="00B04AE6" w:rsidRPr="00B04AE6">
        <w:rPr>
          <w:rFonts w:ascii="Arial" w:hAnsi="Arial" w:cs="Arial"/>
          <w:b/>
        </w:rPr>
        <w:t>Ring Evangelischer Gemeindepfadfinder (REGP)</w:t>
      </w:r>
    </w:p>
    <w:p w14:paraId="33B77DAC" w14:textId="3B96671E" w:rsidR="00B04AE6" w:rsidRPr="00D97A0B" w:rsidRDefault="00225CBE" w:rsidP="00E27549">
      <w:pPr>
        <w:jc w:val="both"/>
        <w:rPr>
          <w:rFonts w:ascii="Arial" w:hAnsi="Arial" w:cs="Arial"/>
        </w:rPr>
      </w:pPr>
      <w:r>
        <w:rPr>
          <w:rFonts w:ascii="Arial" w:hAnsi="Arial" w:cs="Arial"/>
        </w:rPr>
        <w:t xml:space="preserve">Die heutige Kollekte ist bestimmt </w:t>
      </w:r>
      <w:r w:rsidR="00952289">
        <w:rPr>
          <w:rFonts w:ascii="Arial" w:hAnsi="Arial" w:cs="Arial"/>
        </w:rPr>
        <w:t xml:space="preserve">zur Unterstützung </w:t>
      </w:r>
      <w:r>
        <w:rPr>
          <w:rFonts w:ascii="Arial" w:hAnsi="Arial" w:cs="Arial"/>
        </w:rPr>
        <w:t>d</w:t>
      </w:r>
      <w:r w:rsidR="00952289">
        <w:rPr>
          <w:rFonts w:ascii="Arial" w:hAnsi="Arial" w:cs="Arial"/>
        </w:rPr>
        <w:t>e</w:t>
      </w:r>
      <w:r>
        <w:rPr>
          <w:rFonts w:ascii="Arial" w:hAnsi="Arial" w:cs="Arial"/>
        </w:rPr>
        <w:t>s Pfingstlager</w:t>
      </w:r>
      <w:r w:rsidR="00952289">
        <w:rPr>
          <w:rFonts w:ascii="Arial" w:hAnsi="Arial" w:cs="Arial"/>
        </w:rPr>
        <w:t>s</w:t>
      </w:r>
      <w:r>
        <w:rPr>
          <w:rFonts w:ascii="Arial" w:hAnsi="Arial" w:cs="Arial"/>
        </w:rPr>
        <w:t xml:space="preserve"> der Pfadfinderinnen und Pfadfinder des</w:t>
      </w:r>
      <w:r w:rsidR="00B04AE6" w:rsidRPr="00D97A0B">
        <w:rPr>
          <w:rFonts w:ascii="Arial" w:hAnsi="Arial" w:cs="Arial"/>
        </w:rPr>
        <w:t xml:space="preserve"> Ring</w:t>
      </w:r>
      <w:r>
        <w:rPr>
          <w:rFonts w:ascii="Arial" w:hAnsi="Arial" w:cs="Arial"/>
        </w:rPr>
        <w:t>es</w:t>
      </w:r>
      <w:r w:rsidR="00B04AE6" w:rsidRPr="00D97A0B">
        <w:rPr>
          <w:rFonts w:ascii="Arial" w:hAnsi="Arial" w:cs="Arial"/>
        </w:rPr>
        <w:t xml:space="preserve"> Evangelischer Gemeindepfadfinder</w:t>
      </w:r>
      <w:r w:rsidR="00952289">
        <w:rPr>
          <w:rFonts w:ascii="Arial" w:hAnsi="Arial" w:cs="Arial"/>
        </w:rPr>
        <w:t xml:space="preserve">. </w:t>
      </w:r>
      <w:r>
        <w:rPr>
          <w:rFonts w:ascii="Arial" w:hAnsi="Arial" w:cs="Arial"/>
        </w:rPr>
        <w:t>Dieser</w:t>
      </w:r>
      <w:r w:rsidR="00B04AE6" w:rsidRPr="00D97A0B">
        <w:rPr>
          <w:rFonts w:ascii="Arial" w:hAnsi="Arial" w:cs="Arial"/>
        </w:rPr>
        <w:t xml:space="preserve"> ist in den letzten knapp 25 Jahren zu einem Nordkirchenpfadfinderverband in </w:t>
      </w:r>
      <w:r w:rsidR="001D0017">
        <w:rPr>
          <w:rFonts w:ascii="Arial" w:hAnsi="Arial" w:cs="Arial"/>
        </w:rPr>
        <w:t xml:space="preserve">den </w:t>
      </w:r>
      <w:r w:rsidR="00B04AE6" w:rsidRPr="00D97A0B">
        <w:rPr>
          <w:rFonts w:ascii="Arial" w:hAnsi="Arial" w:cs="Arial"/>
        </w:rPr>
        <w:t xml:space="preserve">Kirchengemeinden mit 6.500 Mitgliedern </w:t>
      </w:r>
      <w:r w:rsidR="001D0017">
        <w:rPr>
          <w:rFonts w:ascii="Arial" w:hAnsi="Arial" w:cs="Arial"/>
        </w:rPr>
        <w:t>geworden.</w:t>
      </w:r>
      <w:r w:rsidR="00B04AE6" w:rsidRPr="00D97A0B">
        <w:rPr>
          <w:rFonts w:ascii="Arial" w:hAnsi="Arial" w:cs="Arial"/>
        </w:rPr>
        <w:t xml:space="preserve"> Auf vielen Veranstaltungen der Landeskirche und auf den Kirchentagen sind die grün gekleideten Pfadfinder</w:t>
      </w:r>
      <w:r>
        <w:rPr>
          <w:rFonts w:ascii="Arial" w:hAnsi="Arial" w:cs="Arial"/>
        </w:rPr>
        <w:t xml:space="preserve">innen und Pfadfinder </w:t>
      </w:r>
      <w:r w:rsidR="00B04AE6" w:rsidRPr="00D97A0B">
        <w:rPr>
          <w:rFonts w:ascii="Arial" w:hAnsi="Arial" w:cs="Arial"/>
        </w:rPr>
        <w:t>inzwischen selbstverständliche Botschafter der Nordkirche. Auf Zeltlagern und Fahrten sind</w:t>
      </w:r>
      <w:r w:rsidR="002C2711">
        <w:rPr>
          <w:rFonts w:ascii="Arial" w:hAnsi="Arial" w:cs="Arial"/>
        </w:rPr>
        <w:t xml:space="preserve"> diese</w:t>
      </w:r>
      <w:r w:rsidR="00B04AE6" w:rsidRPr="00D97A0B">
        <w:rPr>
          <w:rFonts w:ascii="Arial" w:hAnsi="Arial" w:cs="Arial"/>
        </w:rPr>
        <w:t xml:space="preserve"> Kinder und Jugendliche</w:t>
      </w:r>
      <w:r w:rsidR="002C2711">
        <w:rPr>
          <w:rFonts w:ascii="Arial" w:hAnsi="Arial" w:cs="Arial"/>
        </w:rPr>
        <w:t>n</w:t>
      </w:r>
      <w:r w:rsidR="00B04AE6" w:rsidRPr="00D97A0B">
        <w:rPr>
          <w:rFonts w:ascii="Arial" w:hAnsi="Arial" w:cs="Arial"/>
        </w:rPr>
        <w:t xml:space="preserve"> unterwegs</w:t>
      </w:r>
      <w:r w:rsidR="002C2711">
        <w:rPr>
          <w:rFonts w:ascii="Arial" w:hAnsi="Arial" w:cs="Arial"/>
        </w:rPr>
        <w:t>;</w:t>
      </w:r>
      <w:r w:rsidR="00B04AE6" w:rsidRPr="00D97A0B">
        <w:rPr>
          <w:rFonts w:ascii="Arial" w:hAnsi="Arial" w:cs="Arial"/>
        </w:rPr>
        <w:t xml:space="preserve"> </w:t>
      </w:r>
      <w:r w:rsidR="001D0017">
        <w:rPr>
          <w:rFonts w:ascii="Arial" w:hAnsi="Arial" w:cs="Arial"/>
        </w:rPr>
        <w:t>viele</w:t>
      </w:r>
      <w:r w:rsidR="00B04AE6" w:rsidRPr="00D97A0B">
        <w:rPr>
          <w:rFonts w:ascii="Arial" w:hAnsi="Arial" w:cs="Arial"/>
        </w:rPr>
        <w:t xml:space="preserve"> werden zu Jugendgruppenleiten</w:t>
      </w:r>
      <w:r w:rsidR="00952289">
        <w:rPr>
          <w:rFonts w:ascii="Arial" w:hAnsi="Arial" w:cs="Arial"/>
        </w:rPr>
        <w:t>den</w:t>
      </w:r>
      <w:r w:rsidR="00B04AE6" w:rsidRPr="00D97A0B">
        <w:rPr>
          <w:rFonts w:ascii="Arial" w:hAnsi="Arial" w:cs="Arial"/>
        </w:rPr>
        <w:t xml:space="preserve"> ausgebildet. </w:t>
      </w:r>
    </w:p>
    <w:p w14:paraId="059B109A" w14:textId="70036D54" w:rsidR="00B04AE6" w:rsidRPr="00D97A0B" w:rsidRDefault="00B04AE6" w:rsidP="00E27549">
      <w:pPr>
        <w:jc w:val="both"/>
        <w:rPr>
          <w:rFonts w:ascii="Arial" w:hAnsi="Arial" w:cs="Arial"/>
        </w:rPr>
      </w:pPr>
      <w:r w:rsidRPr="00D97A0B">
        <w:rPr>
          <w:rFonts w:ascii="Arial" w:hAnsi="Arial" w:cs="Arial"/>
        </w:rPr>
        <w:t xml:space="preserve">Über Pfingsten </w:t>
      </w:r>
      <w:r w:rsidR="001D0017">
        <w:rPr>
          <w:rFonts w:ascii="Arial" w:hAnsi="Arial" w:cs="Arial"/>
        </w:rPr>
        <w:t xml:space="preserve">dieses Jahres </w:t>
      </w:r>
      <w:r w:rsidRPr="00D97A0B">
        <w:rPr>
          <w:rFonts w:ascii="Arial" w:hAnsi="Arial" w:cs="Arial"/>
        </w:rPr>
        <w:t xml:space="preserve">veranstaltet der Ring Evangelischer Gemeindepfadfinder wieder ein großes Zeltlager, zu dem </w:t>
      </w:r>
      <w:r w:rsidR="00225CBE">
        <w:rPr>
          <w:rFonts w:ascii="Arial" w:hAnsi="Arial" w:cs="Arial"/>
        </w:rPr>
        <w:t xml:space="preserve">eine </w:t>
      </w:r>
      <w:r w:rsidR="00952289">
        <w:rPr>
          <w:rFonts w:ascii="Arial" w:hAnsi="Arial" w:cs="Arial"/>
        </w:rPr>
        <w:t>beträchtliche</w:t>
      </w:r>
      <w:r w:rsidR="00225CBE">
        <w:rPr>
          <w:rFonts w:ascii="Arial" w:hAnsi="Arial" w:cs="Arial"/>
        </w:rPr>
        <w:t xml:space="preserve"> Zahl </w:t>
      </w:r>
      <w:r w:rsidR="00952289">
        <w:rPr>
          <w:rFonts w:ascii="Arial" w:hAnsi="Arial" w:cs="Arial"/>
        </w:rPr>
        <w:t xml:space="preserve">von </w:t>
      </w:r>
      <w:r w:rsidRPr="00D97A0B">
        <w:rPr>
          <w:rFonts w:ascii="Arial" w:hAnsi="Arial" w:cs="Arial"/>
        </w:rPr>
        <w:t>Pfadfinder</w:t>
      </w:r>
      <w:r w:rsidR="00225CBE">
        <w:rPr>
          <w:rFonts w:ascii="Arial" w:hAnsi="Arial" w:cs="Arial"/>
        </w:rPr>
        <w:t xml:space="preserve">innen und Pfadfindern </w:t>
      </w:r>
      <w:r w:rsidRPr="00D97A0B">
        <w:rPr>
          <w:rFonts w:ascii="Arial" w:hAnsi="Arial" w:cs="Arial"/>
        </w:rPr>
        <w:t>erwartet w</w:t>
      </w:r>
      <w:r w:rsidR="00A5327F">
        <w:rPr>
          <w:rFonts w:ascii="Arial" w:hAnsi="Arial" w:cs="Arial"/>
        </w:rPr>
        <w:t>ird</w:t>
      </w:r>
      <w:r w:rsidRPr="00D97A0B">
        <w:rPr>
          <w:rFonts w:ascii="Arial" w:hAnsi="Arial" w:cs="Arial"/>
        </w:rPr>
        <w:t xml:space="preserve">. </w:t>
      </w:r>
      <w:r w:rsidR="002C2711">
        <w:rPr>
          <w:rFonts w:ascii="Arial" w:hAnsi="Arial" w:cs="Arial"/>
        </w:rPr>
        <w:t>Die Kollekte ist u.a. für die</w:t>
      </w:r>
      <w:r w:rsidR="002C2711" w:rsidRPr="002C2711">
        <w:rPr>
          <w:rFonts w:ascii="Arial" w:hAnsi="Arial" w:cs="Arial"/>
        </w:rPr>
        <w:t xml:space="preserve"> </w:t>
      </w:r>
      <w:r w:rsidR="002C2711" w:rsidRPr="00A5327F">
        <w:rPr>
          <w:rFonts w:ascii="Arial" w:hAnsi="Arial" w:cs="Arial"/>
        </w:rPr>
        <w:t xml:space="preserve">Anmietung eines Großzeltes </w:t>
      </w:r>
      <w:r w:rsidR="002C2711">
        <w:rPr>
          <w:rFonts w:ascii="Arial" w:hAnsi="Arial" w:cs="Arial"/>
        </w:rPr>
        <w:t>vorgesehen</w:t>
      </w:r>
      <w:r w:rsidR="002C2711" w:rsidRPr="00A5327F">
        <w:rPr>
          <w:rFonts w:ascii="Arial" w:hAnsi="Arial" w:cs="Arial"/>
        </w:rPr>
        <w:t>.</w:t>
      </w:r>
      <w:r w:rsidR="002C2711">
        <w:rPr>
          <w:rFonts w:ascii="Arial" w:hAnsi="Arial" w:cs="Arial"/>
        </w:rPr>
        <w:t xml:space="preserve"> Dieses wird als </w:t>
      </w:r>
      <w:r w:rsidR="002C2711" w:rsidRPr="00D97A0B">
        <w:rPr>
          <w:rFonts w:ascii="Arial" w:hAnsi="Arial" w:cs="Arial"/>
        </w:rPr>
        <w:t>ein wettergeschützte</w:t>
      </w:r>
      <w:r w:rsidR="002C2711">
        <w:rPr>
          <w:rFonts w:ascii="Arial" w:hAnsi="Arial" w:cs="Arial"/>
        </w:rPr>
        <w:t>r</w:t>
      </w:r>
      <w:r w:rsidR="002C2711" w:rsidRPr="00D97A0B">
        <w:rPr>
          <w:rFonts w:ascii="Arial" w:hAnsi="Arial" w:cs="Arial"/>
        </w:rPr>
        <w:t xml:space="preserve"> zentrale</w:t>
      </w:r>
      <w:r w:rsidR="002C2711">
        <w:rPr>
          <w:rFonts w:ascii="Arial" w:hAnsi="Arial" w:cs="Arial"/>
        </w:rPr>
        <w:t>r</w:t>
      </w:r>
      <w:r w:rsidR="002C2711" w:rsidRPr="00D97A0B">
        <w:rPr>
          <w:rFonts w:ascii="Arial" w:hAnsi="Arial" w:cs="Arial"/>
        </w:rPr>
        <w:t xml:space="preserve"> Versammlungsraum</w:t>
      </w:r>
      <w:r w:rsidR="002C2711">
        <w:rPr>
          <w:rFonts w:ascii="Arial" w:hAnsi="Arial" w:cs="Arial"/>
        </w:rPr>
        <w:t xml:space="preserve"> benötig</w:t>
      </w:r>
      <w:r w:rsidR="005C1B93">
        <w:rPr>
          <w:rFonts w:ascii="Arial" w:hAnsi="Arial" w:cs="Arial"/>
        </w:rPr>
        <w:t>t</w:t>
      </w:r>
      <w:r w:rsidR="002C2711">
        <w:rPr>
          <w:rFonts w:ascii="Arial" w:hAnsi="Arial" w:cs="Arial"/>
        </w:rPr>
        <w:t>, u</w:t>
      </w:r>
      <w:r w:rsidRPr="00D97A0B">
        <w:rPr>
          <w:rFonts w:ascii="Arial" w:hAnsi="Arial" w:cs="Arial"/>
        </w:rPr>
        <w:t>m die Festgottesdienste und andere Programmpunkte mit allen gemeinsam im Trockenen feiern zu können</w:t>
      </w:r>
      <w:r w:rsidR="002C2711">
        <w:rPr>
          <w:rFonts w:ascii="Arial" w:hAnsi="Arial" w:cs="Arial"/>
        </w:rPr>
        <w:t>.</w:t>
      </w:r>
      <w:r w:rsidR="00A5327F">
        <w:rPr>
          <w:rFonts w:ascii="Arial" w:hAnsi="Arial" w:cs="Arial"/>
        </w:rPr>
        <w:t xml:space="preserve"> </w:t>
      </w:r>
    </w:p>
    <w:p w14:paraId="4FF8A8B2" w14:textId="77777777" w:rsidR="00A9275E" w:rsidRDefault="00A9275E" w:rsidP="006979C9">
      <w:pPr>
        <w:jc w:val="both"/>
        <w:rPr>
          <w:rFonts w:ascii="Arial" w:hAnsi="Arial" w:cs="Arial"/>
        </w:rPr>
      </w:pPr>
    </w:p>
    <w:p w14:paraId="10F3DEEE" w14:textId="77777777" w:rsidR="00E27549" w:rsidRDefault="00E27549" w:rsidP="006979C9">
      <w:pPr>
        <w:jc w:val="both"/>
        <w:rPr>
          <w:rFonts w:ascii="Arial" w:hAnsi="Arial" w:cs="Arial"/>
        </w:rPr>
      </w:pPr>
    </w:p>
    <w:p w14:paraId="271DB248" w14:textId="77777777" w:rsidR="00E27549" w:rsidRDefault="00E27549" w:rsidP="006979C9">
      <w:pPr>
        <w:jc w:val="both"/>
        <w:rPr>
          <w:rFonts w:ascii="Arial" w:hAnsi="Arial" w:cs="Arial"/>
        </w:rPr>
      </w:pPr>
    </w:p>
    <w:p w14:paraId="640C9472" w14:textId="77777777" w:rsidR="00E27549" w:rsidRDefault="00E27549" w:rsidP="006979C9">
      <w:pPr>
        <w:jc w:val="both"/>
        <w:rPr>
          <w:rFonts w:ascii="Arial" w:hAnsi="Arial" w:cs="Arial"/>
        </w:rPr>
      </w:pPr>
    </w:p>
    <w:p w14:paraId="0EBA647C" w14:textId="77777777" w:rsidR="00A9275E" w:rsidRDefault="00A9275E" w:rsidP="006979C9">
      <w:pPr>
        <w:jc w:val="both"/>
        <w:rPr>
          <w:rFonts w:ascii="Arial" w:hAnsi="Arial" w:cs="Arial"/>
        </w:rPr>
      </w:pPr>
    </w:p>
    <w:p w14:paraId="2941658C" w14:textId="77777777" w:rsidR="006979C9" w:rsidRDefault="00BC38C6" w:rsidP="006979C9">
      <w:pPr>
        <w:jc w:val="both"/>
        <w:rPr>
          <w:rFonts w:ascii="Arial" w:hAnsi="Arial" w:cs="Arial"/>
          <w:b/>
        </w:rPr>
      </w:pPr>
      <w:r w:rsidRPr="007C016B">
        <w:rPr>
          <w:rFonts w:ascii="Arial" w:hAnsi="Arial" w:cs="Arial"/>
          <w:b/>
        </w:rPr>
        <w:lastRenderedPageBreak/>
        <w:t>Sprengel Mecklenburg und Pommern</w:t>
      </w:r>
      <w:r w:rsidR="00262094" w:rsidRPr="007C016B">
        <w:rPr>
          <w:rFonts w:ascii="Arial" w:hAnsi="Arial" w:cs="Arial"/>
          <w:kern w:val="20"/>
        </w:rPr>
        <w:t xml:space="preserve"> </w:t>
      </w:r>
      <w:r w:rsidR="00262094" w:rsidRPr="007C016B">
        <w:rPr>
          <w:rFonts w:ascii="Arial" w:hAnsi="Arial" w:cs="Arial"/>
          <w:b/>
        </w:rPr>
        <w:t xml:space="preserve">für </w:t>
      </w:r>
      <w:r w:rsidR="006979C9">
        <w:rPr>
          <w:rFonts w:ascii="Arial" w:hAnsi="Arial" w:cs="Arial"/>
          <w:b/>
        </w:rPr>
        <w:t xml:space="preserve">das dortige </w:t>
      </w:r>
      <w:r w:rsidR="006979C9" w:rsidRPr="006979C9">
        <w:rPr>
          <w:rFonts w:ascii="Arial" w:hAnsi="Arial" w:cs="Arial"/>
          <w:b/>
        </w:rPr>
        <w:t>Gustav-Adolf-Werk</w:t>
      </w:r>
    </w:p>
    <w:p w14:paraId="728FB026" w14:textId="7217564F" w:rsidR="006979C9" w:rsidRPr="006979C9" w:rsidRDefault="00DB2E8F" w:rsidP="00E27549">
      <w:pPr>
        <w:jc w:val="both"/>
        <w:rPr>
          <w:rFonts w:ascii="Arial" w:hAnsi="Arial" w:cs="Arial"/>
        </w:rPr>
      </w:pPr>
      <w:r w:rsidRPr="006979C9">
        <w:rPr>
          <w:rFonts w:ascii="Arial" w:hAnsi="Arial" w:cs="Arial"/>
        </w:rPr>
        <w:t xml:space="preserve">Das Gustav-Adolf-Werk unterstützt und stärkt evangelische Gemeinden in Litauen. </w:t>
      </w:r>
      <w:r w:rsidR="006979C9" w:rsidRPr="006979C9">
        <w:rPr>
          <w:rFonts w:ascii="Arial" w:hAnsi="Arial" w:cs="Arial"/>
        </w:rPr>
        <w:t>Die heutige Sprengelkollekte ist bestimmt für eine Wäscherei</w:t>
      </w:r>
      <w:r w:rsidR="006979C9">
        <w:rPr>
          <w:rFonts w:ascii="Arial" w:hAnsi="Arial" w:cs="Arial"/>
        </w:rPr>
        <w:t xml:space="preserve"> </w:t>
      </w:r>
      <w:r w:rsidR="006979C9" w:rsidRPr="006979C9">
        <w:rPr>
          <w:rFonts w:ascii="Arial" w:hAnsi="Arial" w:cs="Arial"/>
        </w:rPr>
        <w:t>in einem Frauenkrisenzentrum in Jubarkas</w:t>
      </w:r>
      <w:r>
        <w:rPr>
          <w:rFonts w:ascii="Arial" w:hAnsi="Arial" w:cs="Arial"/>
        </w:rPr>
        <w:t xml:space="preserve"> in </w:t>
      </w:r>
      <w:r w:rsidR="006979C9" w:rsidRPr="006979C9">
        <w:rPr>
          <w:rFonts w:ascii="Arial" w:hAnsi="Arial" w:cs="Arial"/>
        </w:rPr>
        <w:t>Litauen</w:t>
      </w:r>
      <w:r>
        <w:rPr>
          <w:rFonts w:ascii="Arial" w:hAnsi="Arial" w:cs="Arial"/>
        </w:rPr>
        <w:t>.</w:t>
      </w:r>
    </w:p>
    <w:p w14:paraId="0AF18759" w14:textId="799DC852" w:rsidR="006979C9" w:rsidRPr="006979C9" w:rsidRDefault="006979C9" w:rsidP="00E27549">
      <w:pPr>
        <w:jc w:val="both"/>
        <w:rPr>
          <w:rFonts w:ascii="Arial" w:hAnsi="Arial" w:cs="Arial"/>
        </w:rPr>
      </w:pPr>
      <w:r w:rsidRPr="006979C9">
        <w:rPr>
          <w:rFonts w:ascii="Arial" w:hAnsi="Arial" w:cs="Arial"/>
        </w:rPr>
        <w:t xml:space="preserve">Im Krisenzentrum der lutherischen Diakonie wohnen neun Frauen und 21 Kinder. Aufgrund von Armut, psychischen Problemen oder Alkoholismus können sich die Mütter nicht ausreichend um sich und ihre Kinder kümmern. Sozialarbeiterinnen stärken sie für ein selbständiges Leben. </w:t>
      </w:r>
      <w:r w:rsidR="00DB2E8F">
        <w:rPr>
          <w:rFonts w:ascii="Arial" w:hAnsi="Arial" w:cs="Arial"/>
        </w:rPr>
        <w:t xml:space="preserve">Es </w:t>
      </w:r>
      <w:r w:rsidR="00DB2E8F" w:rsidRPr="006979C9">
        <w:rPr>
          <w:rFonts w:ascii="Arial" w:hAnsi="Arial" w:cs="Arial"/>
        </w:rPr>
        <w:t xml:space="preserve">soll ein Wasch- und Trockenraum </w:t>
      </w:r>
      <w:r w:rsidR="00DB2E8F">
        <w:rPr>
          <w:rFonts w:ascii="Arial" w:hAnsi="Arial" w:cs="Arial"/>
        </w:rPr>
        <w:t>für die Wäscherei</w:t>
      </w:r>
      <w:r w:rsidR="00A9275E" w:rsidRPr="00A9275E">
        <w:rPr>
          <w:rFonts w:ascii="Arial" w:hAnsi="Arial" w:cs="Arial"/>
        </w:rPr>
        <w:t xml:space="preserve"> </w:t>
      </w:r>
      <w:r w:rsidR="00A9275E">
        <w:rPr>
          <w:rFonts w:ascii="Arial" w:hAnsi="Arial" w:cs="Arial"/>
        </w:rPr>
        <w:t xml:space="preserve">im </w:t>
      </w:r>
      <w:r w:rsidR="00A9275E" w:rsidRPr="006979C9">
        <w:rPr>
          <w:rFonts w:ascii="Arial" w:hAnsi="Arial" w:cs="Arial"/>
        </w:rPr>
        <w:t>noch völlig unsaniert</w:t>
      </w:r>
      <w:r w:rsidR="00A9275E">
        <w:rPr>
          <w:rFonts w:ascii="Arial" w:hAnsi="Arial" w:cs="Arial"/>
        </w:rPr>
        <w:t>en</w:t>
      </w:r>
      <w:r w:rsidR="00A9275E" w:rsidRPr="006979C9">
        <w:rPr>
          <w:rFonts w:ascii="Arial" w:hAnsi="Arial" w:cs="Arial"/>
        </w:rPr>
        <w:t xml:space="preserve"> Dachgeschoss</w:t>
      </w:r>
      <w:r w:rsidR="00DB2E8F">
        <w:rPr>
          <w:rFonts w:ascii="Arial" w:hAnsi="Arial" w:cs="Arial"/>
        </w:rPr>
        <w:t xml:space="preserve"> im Krisenzentrum</w:t>
      </w:r>
      <w:r w:rsidR="00A9275E">
        <w:rPr>
          <w:rFonts w:ascii="Arial" w:hAnsi="Arial" w:cs="Arial"/>
        </w:rPr>
        <w:t>, einem</w:t>
      </w:r>
      <w:r w:rsidR="00DB2E8F">
        <w:rPr>
          <w:rFonts w:ascii="Arial" w:hAnsi="Arial" w:cs="Arial"/>
        </w:rPr>
        <w:t xml:space="preserve"> </w:t>
      </w:r>
      <w:r w:rsidRPr="006979C9">
        <w:rPr>
          <w:rFonts w:ascii="Arial" w:hAnsi="Arial" w:cs="Arial"/>
        </w:rPr>
        <w:t>in der Sowjetzeit als Gefängnis genutzten Gebäude</w:t>
      </w:r>
      <w:r w:rsidR="00A9275E">
        <w:rPr>
          <w:rFonts w:ascii="Arial" w:hAnsi="Arial" w:cs="Arial"/>
        </w:rPr>
        <w:t>,</w:t>
      </w:r>
      <w:r w:rsidRPr="006979C9">
        <w:rPr>
          <w:rFonts w:ascii="Arial" w:hAnsi="Arial" w:cs="Arial"/>
        </w:rPr>
        <w:t xml:space="preserve"> </w:t>
      </w:r>
      <w:r w:rsidR="00DB2E8F">
        <w:rPr>
          <w:rFonts w:ascii="Arial" w:hAnsi="Arial" w:cs="Arial"/>
        </w:rPr>
        <w:t>entstehen.</w:t>
      </w:r>
    </w:p>
    <w:p w14:paraId="6EE21422" w14:textId="61404841" w:rsidR="006979C9" w:rsidRPr="006979C9" w:rsidRDefault="006979C9" w:rsidP="00E27549">
      <w:pPr>
        <w:jc w:val="both"/>
        <w:rPr>
          <w:rFonts w:ascii="Arial" w:hAnsi="Arial" w:cs="Arial"/>
        </w:rPr>
      </w:pPr>
      <w:r w:rsidRPr="006979C9">
        <w:rPr>
          <w:rFonts w:ascii="Arial" w:hAnsi="Arial" w:cs="Arial"/>
        </w:rPr>
        <w:t xml:space="preserve">Mit </w:t>
      </w:r>
      <w:r w:rsidR="00DB2E8F">
        <w:rPr>
          <w:rFonts w:ascii="Arial" w:hAnsi="Arial" w:cs="Arial"/>
        </w:rPr>
        <w:t>I</w:t>
      </w:r>
      <w:r w:rsidRPr="006979C9">
        <w:rPr>
          <w:rFonts w:ascii="Arial" w:hAnsi="Arial" w:cs="Arial"/>
        </w:rPr>
        <w:t>hrer Kollekte unterstützen Sie diese Arbeit.</w:t>
      </w:r>
    </w:p>
    <w:p w14:paraId="69CD9972" w14:textId="77777777" w:rsidR="00826A51" w:rsidRDefault="00826A51" w:rsidP="004224A1">
      <w:pPr>
        <w:jc w:val="both"/>
        <w:rPr>
          <w:rFonts w:ascii="Arial" w:hAnsi="Arial" w:cs="Arial"/>
          <w:b/>
        </w:rPr>
      </w:pPr>
    </w:p>
    <w:p w14:paraId="338487B2" w14:textId="77777777" w:rsidR="00952289" w:rsidRDefault="00BC38C6" w:rsidP="00952289">
      <w:pPr>
        <w:jc w:val="both"/>
        <w:rPr>
          <w:rFonts w:ascii="Arial" w:hAnsi="Arial" w:cs="Arial"/>
          <w:b/>
        </w:rPr>
      </w:pPr>
      <w:r w:rsidRPr="007C016B">
        <w:rPr>
          <w:rFonts w:ascii="Arial" w:hAnsi="Arial" w:cs="Arial"/>
          <w:b/>
        </w:rPr>
        <w:t>Sprengel Schleswig und Holstein</w:t>
      </w:r>
      <w:r w:rsidR="000438E0" w:rsidRPr="007C016B">
        <w:rPr>
          <w:rFonts w:ascii="Arial" w:hAnsi="Arial" w:cs="Arial"/>
          <w:b/>
        </w:rPr>
        <w:t xml:space="preserve"> </w:t>
      </w:r>
      <w:r w:rsidR="00952289" w:rsidRPr="007C016B">
        <w:rPr>
          <w:rFonts w:ascii="Arial" w:hAnsi="Arial" w:cs="Arial"/>
          <w:b/>
        </w:rPr>
        <w:t xml:space="preserve">für </w:t>
      </w:r>
      <w:r w:rsidR="00952289">
        <w:rPr>
          <w:rFonts w:ascii="Arial" w:hAnsi="Arial" w:cs="Arial"/>
          <w:b/>
        </w:rPr>
        <w:t xml:space="preserve">die Pfadfinderinnen und Pfadfinder des </w:t>
      </w:r>
      <w:r w:rsidR="00952289" w:rsidRPr="00B04AE6">
        <w:rPr>
          <w:rFonts w:ascii="Arial" w:hAnsi="Arial" w:cs="Arial"/>
          <w:b/>
        </w:rPr>
        <w:t>Ring Evangelischer Gemeindepfadfinder (REGP)</w:t>
      </w:r>
    </w:p>
    <w:p w14:paraId="59C94BB4" w14:textId="77777777" w:rsidR="00E27549" w:rsidRPr="00D97A0B" w:rsidRDefault="00E27549" w:rsidP="00E27549">
      <w:pPr>
        <w:jc w:val="both"/>
        <w:rPr>
          <w:rFonts w:ascii="Arial" w:hAnsi="Arial" w:cs="Arial"/>
        </w:rPr>
      </w:pPr>
      <w:r>
        <w:rPr>
          <w:rFonts w:ascii="Arial" w:hAnsi="Arial" w:cs="Arial"/>
        </w:rPr>
        <w:t>Die heutige Kollekte ist bestimmt zur Unterstützung des Pfingstlagers der Pfadfinderinnen und Pfadfinder des</w:t>
      </w:r>
      <w:r w:rsidRPr="00D97A0B">
        <w:rPr>
          <w:rFonts w:ascii="Arial" w:hAnsi="Arial" w:cs="Arial"/>
        </w:rPr>
        <w:t xml:space="preserve"> Ring</w:t>
      </w:r>
      <w:r>
        <w:rPr>
          <w:rFonts w:ascii="Arial" w:hAnsi="Arial" w:cs="Arial"/>
        </w:rPr>
        <w:t>es</w:t>
      </w:r>
      <w:r w:rsidRPr="00D97A0B">
        <w:rPr>
          <w:rFonts w:ascii="Arial" w:hAnsi="Arial" w:cs="Arial"/>
        </w:rPr>
        <w:t xml:space="preserve"> Evangelischer Gemeindepfadfinder</w:t>
      </w:r>
      <w:r>
        <w:rPr>
          <w:rFonts w:ascii="Arial" w:hAnsi="Arial" w:cs="Arial"/>
        </w:rPr>
        <w:t>. Dieser</w:t>
      </w:r>
      <w:r w:rsidRPr="00D97A0B">
        <w:rPr>
          <w:rFonts w:ascii="Arial" w:hAnsi="Arial" w:cs="Arial"/>
        </w:rPr>
        <w:t xml:space="preserve"> ist in den letzten knapp 25 Jahren zu einem Nordkirchenpfadfinderverband in </w:t>
      </w:r>
      <w:r>
        <w:rPr>
          <w:rFonts w:ascii="Arial" w:hAnsi="Arial" w:cs="Arial"/>
        </w:rPr>
        <w:t xml:space="preserve">den </w:t>
      </w:r>
      <w:r w:rsidRPr="00D97A0B">
        <w:rPr>
          <w:rFonts w:ascii="Arial" w:hAnsi="Arial" w:cs="Arial"/>
        </w:rPr>
        <w:t xml:space="preserve">Kirchengemeinden mit 6.500 Mitgliedern </w:t>
      </w:r>
      <w:r>
        <w:rPr>
          <w:rFonts w:ascii="Arial" w:hAnsi="Arial" w:cs="Arial"/>
        </w:rPr>
        <w:t>geworden.</w:t>
      </w:r>
      <w:r w:rsidRPr="00D97A0B">
        <w:rPr>
          <w:rFonts w:ascii="Arial" w:hAnsi="Arial" w:cs="Arial"/>
        </w:rPr>
        <w:t xml:space="preserve"> Auf vielen Veranstaltungen der Landeskirche und auf den Kirchentagen sind die grün gekleideten Pfadfinder</w:t>
      </w:r>
      <w:r>
        <w:rPr>
          <w:rFonts w:ascii="Arial" w:hAnsi="Arial" w:cs="Arial"/>
        </w:rPr>
        <w:t xml:space="preserve">innen und Pfadfinder </w:t>
      </w:r>
      <w:r w:rsidRPr="00D97A0B">
        <w:rPr>
          <w:rFonts w:ascii="Arial" w:hAnsi="Arial" w:cs="Arial"/>
        </w:rPr>
        <w:t>inzwischen selbstverständliche Botschafter der Nordkirche. Auf Zeltlagern und Fahrten sind</w:t>
      </w:r>
      <w:r>
        <w:rPr>
          <w:rFonts w:ascii="Arial" w:hAnsi="Arial" w:cs="Arial"/>
        </w:rPr>
        <w:t xml:space="preserve"> diese</w:t>
      </w:r>
      <w:r w:rsidRPr="00D97A0B">
        <w:rPr>
          <w:rFonts w:ascii="Arial" w:hAnsi="Arial" w:cs="Arial"/>
        </w:rPr>
        <w:t xml:space="preserve"> Kinder und Jugendliche</w:t>
      </w:r>
      <w:r>
        <w:rPr>
          <w:rFonts w:ascii="Arial" w:hAnsi="Arial" w:cs="Arial"/>
        </w:rPr>
        <w:t>n</w:t>
      </w:r>
      <w:r w:rsidRPr="00D97A0B">
        <w:rPr>
          <w:rFonts w:ascii="Arial" w:hAnsi="Arial" w:cs="Arial"/>
        </w:rPr>
        <w:t xml:space="preserve"> unterwegs</w:t>
      </w:r>
      <w:r>
        <w:rPr>
          <w:rFonts w:ascii="Arial" w:hAnsi="Arial" w:cs="Arial"/>
        </w:rPr>
        <w:t>;</w:t>
      </w:r>
      <w:r w:rsidRPr="00D97A0B">
        <w:rPr>
          <w:rFonts w:ascii="Arial" w:hAnsi="Arial" w:cs="Arial"/>
        </w:rPr>
        <w:t xml:space="preserve"> </w:t>
      </w:r>
      <w:r>
        <w:rPr>
          <w:rFonts w:ascii="Arial" w:hAnsi="Arial" w:cs="Arial"/>
        </w:rPr>
        <w:t>viele</w:t>
      </w:r>
      <w:r w:rsidRPr="00D97A0B">
        <w:rPr>
          <w:rFonts w:ascii="Arial" w:hAnsi="Arial" w:cs="Arial"/>
        </w:rPr>
        <w:t xml:space="preserve"> werden zu Jugendgruppenleiten</w:t>
      </w:r>
      <w:r>
        <w:rPr>
          <w:rFonts w:ascii="Arial" w:hAnsi="Arial" w:cs="Arial"/>
        </w:rPr>
        <w:t>den</w:t>
      </w:r>
      <w:r w:rsidRPr="00D97A0B">
        <w:rPr>
          <w:rFonts w:ascii="Arial" w:hAnsi="Arial" w:cs="Arial"/>
        </w:rPr>
        <w:t xml:space="preserve"> ausgebildet. </w:t>
      </w:r>
    </w:p>
    <w:p w14:paraId="1A6A1FB8" w14:textId="4E862168" w:rsidR="00E27549" w:rsidRPr="00D97A0B" w:rsidRDefault="00E27549" w:rsidP="00E27549">
      <w:pPr>
        <w:jc w:val="both"/>
        <w:rPr>
          <w:rFonts w:ascii="Arial" w:hAnsi="Arial" w:cs="Arial"/>
        </w:rPr>
      </w:pPr>
      <w:r w:rsidRPr="00D97A0B">
        <w:rPr>
          <w:rFonts w:ascii="Arial" w:hAnsi="Arial" w:cs="Arial"/>
        </w:rPr>
        <w:t xml:space="preserve">Über Pfingsten </w:t>
      </w:r>
      <w:r>
        <w:rPr>
          <w:rFonts w:ascii="Arial" w:hAnsi="Arial" w:cs="Arial"/>
        </w:rPr>
        <w:t xml:space="preserve">dieses Jahres </w:t>
      </w:r>
      <w:r w:rsidRPr="00D97A0B">
        <w:rPr>
          <w:rFonts w:ascii="Arial" w:hAnsi="Arial" w:cs="Arial"/>
        </w:rPr>
        <w:t xml:space="preserve">veranstaltet der Ring Evangelischer Gemeindepfadfinder wieder ein großes Zeltlager, zu dem </w:t>
      </w:r>
      <w:r>
        <w:rPr>
          <w:rFonts w:ascii="Arial" w:hAnsi="Arial" w:cs="Arial"/>
        </w:rPr>
        <w:t xml:space="preserve">eine beträchtliche Zahl von </w:t>
      </w:r>
      <w:r w:rsidRPr="00D97A0B">
        <w:rPr>
          <w:rFonts w:ascii="Arial" w:hAnsi="Arial" w:cs="Arial"/>
        </w:rPr>
        <w:t>Pfadfinder</w:t>
      </w:r>
      <w:r>
        <w:rPr>
          <w:rFonts w:ascii="Arial" w:hAnsi="Arial" w:cs="Arial"/>
        </w:rPr>
        <w:t xml:space="preserve">innen und Pfadfindern </w:t>
      </w:r>
      <w:r w:rsidRPr="00D97A0B">
        <w:rPr>
          <w:rFonts w:ascii="Arial" w:hAnsi="Arial" w:cs="Arial"/>
        </w:rPr>
        <w:t>erwartet w</w:t>
      </w:r>
      <w:r>
        <w:rPr>
          <w:rFonts w:ascii="Arial" w:hAnsi="Arial" w:cs="Arial"/>
        </w:rPr>
        <w:t>ird</w:t>
      </w:r>
      <w:r w:rsidRPr="00D97A0B">
        <w:rPr>
          <w:rFonts w:ascii="Arial" w:hAnsi="Arial" w:cs="Arial"/>
        </w:rPr>
        <w:t xml:space="preserve">. </w:t>
      </w:r>
      <w:r>
        <w:rPr>
          <w:rFonts w:ascii="Arial" w:hAnsi="Arial" w:cs="Arial"/>
        </w:rPr>
        <w:t>Die Kollekte ist u.a. für die</w:t>
      </w:r>
      <w:r w:rsidRPr="002C2711">
        <w:rPr>
          <w:rFonts w:ascii="Arial" w:hAnsi="Arial" w:cs="Arial"/>
        </w:rPr>
        <w:t xml:space="preserve"> </w:t>
      </w:r>
      <w:r w:rsidRPr="00A5327F">
        <w:rPr>
          <w:rFonts w:ascii="Arial" w:hAnsi="Arial" w:cs="Arial"/>
        </w:rPr>
        <w:t xml:space="preserve">Anmietung eines Großzeltes </w:t>
      </w:r>
      <w:r>
        <w:rPr>
          <w:rFonts w:ascii="Arial" w:hAnsi="Arial" w:cs="Arial"/>
        </w:rPr>
        <w:t>vorgesehen</w:t>
      </w:r>
      <w:r w:rsidRPr="00A5327F">
        <w:rPr>
          <w:rFonts w:ascii="Arial" w:hAnsi="Arial" w:cs="Arial"/>
        </w:rPr>
        <w:t>.</w:t>
      </w:r>
      <w:r>
        <w:rPr>
          <w:rFonts w:ascii="Arial" w:hAnsi="Arial" w:cs="Arial"/>
        </w:rPr>
        <w:t xml:space="preserve"> Dieses wird als </w:t>
      </w:r>
      <w:r w:rsidRPr="00D97A0B">
        <w:rPr>
          <w:rFonts w:ascii="Arial" w:hAnsi="Arial" w:cs="Arial"/>
        </w:rPr>
        <w:t>ein wettergeschützte</w:t>
      </w:r>
      <w:r>
        <w:rPr>
          <w:rFonts w:ascii="Arial" w:hAnsi="Arial" w:cs="Arial"/>
        </w:rPr>
        <w:t>r</w:t>
      </w:r>
      <w:r w:rsidRPr="00D97A0B">
        <w:rPr>
          <w:rFonts w:ascii="Arial" w:hAnsi="Arial" w:cs="Arial"/>
        </w:rPr>
        <w:t xml:space="preserve"> zentrale</w:t>
      </w:r>
      <w:r>
        <w:rPr>
          <w:rFonts w:ascii="Arial" w:hAnsi="Arial" w:cs="Arial"/>
        </w:rPr>
        <w:t>r</w:t>
      </w:r>
      <w:r w:rsidRPr="00D97A0B">
        <w:rPr>
          <w:rFonts w:ascii="Arial" w:hAnsi="Arial" w:cs="Arial"/>
        </w:rPr>
        <w:t xml:space="preserve"> Versammlungsraum</w:t>
      </w:r>
      <w:r>
        <w:rPr>
          <w:rFonts w:ascii="Arial" w:hAnsi="Arial" w:cs="Arial"/>
        </w:rPr>
        <w:t xml:space="preserve"> benötig</w:t>
      </w:r>
      <w:r w:rsidR="005C1B93">
        <w:rPr>
          <w:rFonts w:ascii="Arial" w:hAnsi="Arial" w:cs="Arial"/>
        </w:rPr>
        <w:t>t</w:t>
      </w:r>
      <w:r>
        <w:rPr>
          <w:rFonts w:ascii="Arial" w:hAnsi="Arial" w:cs="Arial"/>
        </w:rPr>
        <w:t>, u</w:t>
      </w:r>
      <w:r w:rsidRPr="00D97A0B">
        <w:rPr>
          <w:rFonts w:ascii="Arial" w:hAnsi="Arial" w:cs="Arial"/>
        </w:rPr>
        <w:t>m die Festgottesdienste und andere Programmpunkte mit allen gemeinsam im Trockenen feiern zu können</w:t>
      </w:r>
      <w:r>
        <w:rPr>
          <w:rFonts w:ascii="Arial" w:hAnsi="Arial" w:cs="Arial"/>
        </w:rPr>
        <w:t xml:space="preserve">. </w:t>
      </w:r>
    </w:p>
    <w:p w14:paraId="504FB85F" w14:textId="77777777" w:rsidR="000438E0" w:rsidRPr="002575E7" w:rsidRDefault="000438E0" w:rsidP="004224A1">
      <w:pPr>
        <w:jc w:val="both"/>
        <w:rPr>
          <w:rFonts w:ascii="Arial" w:hAnsi="Arial" w:cs="Arial"/>
          <w:b/>
        </w:rPr>
      </w:pPr>
    </w:p>
    <w:p w14:paraId="53BD4092" w14:textId="77777777" w:rsidR="00BC38C6" w:rsidRDefault="00BC38C6" w:rsidP="004224A1">
      <w:pPr>
        <w:spacing w:line="276" w:lineRule="auto"/>
        <w:jc w:val="both"/>
        <w:rPr>
          <w:rFonts w:ascii="Arial" w:hAnsi="Arial" w:cs="Arial"/>
          <w:noProof/>
        </w:rPr>
      </w:pPr>
    </w:p>
    <w:p w14:paraId="68B47565" w14:textId="77777777" w:rsidR="007A3378" w:rsidRPr="00454B53" w:rsidRDefault="007A3378" w:rsidP="004224A1">
      <w:pPr>
        <w:jc w:val="both"/>
        <w:rPr>
          <w:rFonts w:ascii="Arial" w:hAnsi="Arial" w:cs="Arial"/>
          <w:b/>
        </w:rPr>
      </w:pPr>
    </w:p>
    <w:p w14:paraId="64A43AE9" w14:textId="77777777" w:rsidR="00454B53" w:rsidRPr="00454B53" w:rsidRDefault="00454B53" w:rsidP="004224A1">
      <w:pPr>
        <w:jc w:val="both"/>
        <w:rPr>
          <w:rFonts w:ascii="Arial" w:hAnsi="Arial" w:cs="Arial"/>
          <w:b/>
        </w:rPr>
      </w:pPr>
      <w:r w:rsidRPr="00454B53">
        <w:rPr>
          <w:rFonts w:ascii="Arial" w:hAnsi="Arial" w:cs="Arial"/>
          <w:b/>
        </w:rPr>
        <w:t>Nach dem Kollektengesetz kann bei Kollekten mit mehreren Projekten keine Auswahl mehr getroffen werden. Es sind beide Kollektenzwecke abzukündigen.</w:t>
      </w:r>
    </w:p>
    <w:p w14:paraId="1E630033" w14:textId="77777777" w:rsidR="00BC38C6" w:rsidRPr="002575E7" w:rsidRDefault="00BC38C6" w:rsidP="004224A1">
      <w:pPr>
        <w:jc w:val="both"/>
        <w:rPr>
          <w:rFonts w:ascii="Arial" w:hAnsi="Arial" w:cs="Arial"/>
          <w:b/>
        </w:rPr>
      </w:pPr>
    </w:p>
    <w:p w14:paraId="22468E6B" w14:textId="77777777" w:rsidR="00BC38C6" w:rsidRPr="002575E7" w:rsidRDefault="00BC38C6" w:rsidP="004224A1">
      <w:pPr>
        <w:jc w:val="both"/>
        <w:rPr>
          <w:rFonts w:ascii="Arial" w:hAnsi="Arial" w:cs="Arial"/>
          <w:b/>
        </w:rPr>
      </w:pPr>
    </w:p>
    <w:p w14:paraId="07D256FF" w14:textId="77777777" w:rsidR="00BC38C6" w:rsidRPr="002575E7" w:rsidRDefault="00BC38C6" w:rsidP="004224A1">
      <w:pPr>
        <w:jc w:val="both"/>
        <w:rPr>
          <w:rFonts w:ascii="Arial" w:hAnsi="Arial" w:cs="Arial"/>
          <w:b/>
        </w:rPr>
      </w:pPr>
      <w:r w:rsidRPr="002575E7">
        <w:rPr>
          <w:rFonts w:ascii="Arial" w:hAnsi="Arial" w:cs="Arial"/>
          <w:b/>
        </w:rPr>
        <w:t xml:space="preserve">Die Gemeinden werden gebeten, alle Kollekten zeitnah nur an ihren jeweiligen Kirchenkreis zu überweisen. </w:t>
      </w:r>
    </w:p>
    <w:p w14:paraId="2B6029FD" w14:textId="77777777" w:rsidR="00BC38C6" w:rsidRPr="002575E7" w:rsidRDefault="00BC38C6" w:rsidP="004224A1">
      <w:pPr>
        <w:jc w:val="both"/>
        <w:rPr>
          <w:rFonts w:ascii="Arial" w:hAnsi="Arial" w:cs="Arial"/>
          <w:b/>
        </w:rPr>
      </w:pPr>
      <w:r w:rsidRPr="002575E7">
        <w:rPr>
          <w:rFonts w:ascii="Arial" w:hAnsi="Arial" w:cs="Arial"/>
          <w:b/>
        </w:rPr>
        <w:t>Bitte keine Direktüberweisungen an die Träger der Kollekten.</w:t>
      </w:r>
    </w:p>
    <w:p w14:paraId="23378EFA" w14:textId="77777777" w:rsidR="00BC38C6" w:rsidRPr="002575E7" w:rsidRDefault="00BC38C6" w:rsidP="004224A1">
      <w:pPr>
        <w:jc w:val="both"/>
        <w:rPr>
          <w:rFonts w:ascii="Arial" w:hAnsi="Arial" w:cs="Arial"/>
          <w:b/>
        </w:rPr>
      </w:pPr>
      <w:r w:rsidRPr="002575E7">
        <w:rPr>
          <w:rFonts w:ascii="Arial" w:hAnsi="Arial" w:cs="Arial"/>
          <w:b/>
        </w:rPr>
        <w:t>Die Kirchenkreise leiten bitte den vollständigen Kollektenertrag (Aufkommen aus jeder Kirchengemeinde) innerhalb von sechs Wochen an die Empfänger der Kollekten weiter.</w:t>
      </w:r>
    </w:p>
    <w:p w14:paraId="5588EC83" w14:textId="77777777" w:rsidR="00BC38C6" w:rsidRPr="002575E7" w:rsidRDefault="00BC38C6" w:rsidP="004224A1">
      <w:pPr>
        <w:jc w:val="both"/>
        <w:rPr>
          <w:rFonts w:ascii="Arial" w:hAnsi="Arial" w:cs="Arial"/>
          <w:b/>
        </w:rPr>
      </w:pPr>
    </w:p>
    <w:p w14:paraId="00E646F1" w14:textId="6FA70F5B" w:rsidR="00BC38C6" w:rsidRPr="002575E7" w:rsidRDefault="00BC38C6" w:rsidP="004224A1">
      <w:pPr>
        <w:jc w:val="both"/>
        <w:rPr>
          <w:rFonts w:ascii="Arial" w:hAnsi="Arial" w:cs="Arial"/>
        </w:rPr>
      </w:pPr>
      <w:r w:rsidRPr="002575E7">
        <w:rPr>
          <w:rFonts w:ascii="Arial" w:hAnsi="Arial" w:cs="Arial"/>
        </w:rPr>
        <w:t>Az:611</w:t>
      </w:r>
      <w:r w:rsidR="009734FC">
        <w:rPr>
          <w:rFonts w:ascii="Arial" w:hAnsi="Arial" w:cs="Arial"/>
        </w:rPr>
        <w:t xml:space="preserve">0-02 </w:t>
      </w:r>
      <w:r w:rsidRPr="002575E7">
        <w:rPr>
          <w:rFonts w:ascii="Arial" w:hAnsi="Arial" w:cs="Arial"/>
        </w:rPr>
        <w:t>T Il                                                                                          Ille</w:t>
      </w:r>
    </w:p>
    <w:p w14:paraId="4736F9A7" w14:textId="77777777" w:rsidR="00D36C27" w:rsidRPr="00BC38C6" w:rsidRDefault="00D36C27" w:rsidP="004224A1">
      <w:pPr>
        <w:jc w:val="both"/>
        <w:rPr>
          <w:rFonts w:eastAsia="Calibri"/>
        </w:rPr>
      </w:pPr>
    </w:p>
    <w:sectPr w:rsidR="00D36C27" w:rsidRPr="00BC38C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959B" w14:textId="77777777" w:rsidR="000E74FD" w:rsidRDefault="000E74FD" w:rsidP="00C74612">
      <w:r>
        <w:separator/>
      </w:r>
    </w:p>
  </w:endnote>
  <w:endnote w:type="continuationSeparator" w:id="0">
    <w:p w14:paraId="33066935" w14:textId="77777777" w:rsidR="000E74FD" w:rsidRDefault="000E74FD"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703D" w14:textId="77777777" w:rsidR="00C74612" w:rsidRDefault="00C74612" w:rsidP="00C74612">
    <w:pPr>
      <w:pStyle w:val="Untertitel"/>
      <w:rPr>
        <w:rStyle w:val="SchwacheHervorhebung"/>
        <w:rFonts w:ascii="Arial" w:hAnsi="Arial" w:cs="Arial"/>
      </w:rPr>
    </w:pPr>
  </w:p>
  <w:p w14:paraId="6E448D07" w14:textId="77777777"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14:paraId="56E34093" w14:textId="77777777" w:rsidR="00C74612" w:rsidRDefault="00C746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D635" w14:textId="77777777" w:rsidR="000E74FD" w:rsidRDefault="000E74FD" w:rsidP="00C74612">
      <w:r>
        <w:separator/>
      </w:r>
    </w:p>
  </w:footnote>
  <w:footnote w:type="continuationSeparator" w:id="0">
    <w:p w14:paraId="4F5B3BCE" w14:textId="77777777" w:rsidR="000E74FD" w:rsidRDefault="000E74FD" w:rsidP="00C7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F3449D"/>
    <w:multiLevelType w:val="hybridMultilevel"/>
    <w:tmpl w:val="5ECAEE66"/>
    <w:lvl w:ilvl="0" w:tplc="DF369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7" w15:restartNumberingAfterBreak="0">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549081">
    <w:abstractNumId w:val="1"/>
  </w:num>
  <w:num w:numId="2" w16cid:durableId="1792745734">
    <w:abstractNumId w:val="3"/>
  </w:num>
  <w:num w:numId="3" w16cid:durableId="78604784">
    <w:abstractNumId w:val="11"/>
  </w:num>
  <w:num w:numId="4" w16cid:durableId="706026362">
    <w:abstractNumId w:val="7"/>
  </w:num>
  <w:num w:numId="5" w16cid:durableId="1949652417">
    <w:abstractNumId w:val="10"/>
  </w:num>
  <w:num w:numId="6" w16cid:durableId="330841964">
    <w:abstractNumId w:val="0"/>
  </w:num>
  <w:num w:numId="7" w16cid:durableId="393167908">
    <w:abstractNumId w:val="5"/>
  </w:num>
  <w:num w:numId="8" w16cid:durableId="1841190324">
    <w:abstractNumId w:val="2"/>
  </w:num>
  <w:num w:numId="9" w16cid:durableId="1410885919">
    <w:abstractNumId w:val="9"/>
  </w:num>
  <w:num w:numId="10" w16cid:durableId="1963342884">
    <w:abstractNumId w:val="8"/>
  </w:num>
  <w:num w:numId="11" w16cid:durableId="1841500401">
    <w:abstractNumId w:val="6"/>
  </w:num>
  <w:num w:numId="12" w16cid:durableId="936524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8"/>
    <w:rsid w:val="00002630"/>
    <w:rsid w:val="00004645"/>
    <w:rsid w:val="00004C5C"/>
    <w:rsid w:val="00007EE2"/>
    <w:rsid w:val="000139AD"/>
    <w:rsid w:val="00021A48"/>
    <w:rsid w:val="00027F56"/>
    <w:rsid w:val="000373FD"/>
    <w:rsid w:val="000438E0"/>
    <w:rsid w:val="0005207D"/>
    <w:rsid w:val="00067D9C"/>
    <w:rsid w:val="000776A0"/>
    <w:rsid w:val="0009177D"/>
    <w:rsid w:val="00093DDB"/>
    <w:rsid w:val="000A6C5F"/>
    <w:rsid w:val="000B160D"/>
    <w:rsid w:val="000B2665"/>
    <w:rsid w:val="000E74FD"/>
    <w:rsid w:val="000E76AD"/>
    <w:rsid w:val="00110E8E"/>
    <w:rsid w:val="0011622A"/>
    <w:rsid w:val="00155182"/>
    <w:rsid w:val="001934D7"/>
    <w:rsid w:val="001A0DF2"/>
    <w:rsid w:val="001A5945"/>
    <w:rsid w:val="001B1F76"/>
    <w:rsid w:val="001C0D5E"/>
    <w:rsid w:val="001D0017"/>
    <w:rsid w:val="001E5D60"/>
    <w:rsid w:val="00211798"/>
    <w:rsid w:val="00225CBE"/>
    <w:rsid w:val="00235F60"/>
    <w:rsid w:val="00253852"/>
    <w:rsid w:val="00262094"/>
    <w:rsid w:val="00270D7A"/>
    <w:rsid w:val="0028201B"/>
    <w:rsid w:val="00283CE7"/>
    <w:rsid w:val="002974F3"/>
    <w:rsid w:val="002C2711"/>
    <w:rsid w:val="002D4226"/>
    <w:rsid w:val="002E0908"/>
    <w:rsid w:val="002E1D90"/>
    <w:rsid w:val="002E466E"/>
    <w:rsid w:val="002F0603"/>
    <w:rsid w:val="002F7629"/>
    <w:rsid w:val="00301591"/>
    <w:rsid w:val="003367B5"/>
    <w:rsid w:val="0033699F"/>
    <w:rsid w:val="00340114"/>
    <w:rsid w:val="00344897"/>
    <w:rsid w:val="00352F05"/>
    <w:rsid w:val="00380EA6"/>
    <w:rsid w:val="003A0BAE"/>
    <w:rsid w:val="003B02B7"/>
    <w:rsid w:val="003C5F1C"/>
    <w:rsid w:val="003E2323"/>
    <w:rsid w:val="003E5D9A"/>
    <w:rsid w:val="0040500C"/>
    <w:rsid w:val="004224A1"/>
    <w:rsid w:val="004261F6"/>
    <w:rsid w:val="004312EE"/>
    <w:rsid w:val="00443C45"/>
    <w:rsid w:val="00454B53"/>
    <w:rsid w:val="00462305"/>
    <w:rsid w:val="00474655"/>
    <w:rsid w:val="00475727"/>
    <w:rsid w:val="00477739"/>
    <w:rsid w:val="0049223F"/>
    <w:rsid w:val="004929D5"/>
    <w:rsid w:val="00492F1C"/>
    <w:rsid w:val="0049480C"/>
    <w:rsid w:val="00497F3C"/>
    <w:rsid w:val="004B428F"/>
    <w:rsid w:val="004C2E97"/>
    <w:rsid w:val="004D1B6C"/>
    <w:rsid w:val="004F5435"/>
    <w:rsid w:val="00544193"/>
    <w:rsid w:val="00560792"/>
    <w:rsid w:val="005620B5"/>
    <w:rsid w:val="00563C70"/>
    <w:rsid w:val="00575E18"/>
    <w:rsid w:val="0057692E"/>
    <w:rsid w:val="0058653C"/>
    <w:rsid w:val="00587C34"/>
    <w:rsid w:val="005B0AC1"/>
    <w:rsid w:val="005C1B93"/>
    <w:rsid w:val="005C252E"/>
    <w:rsid w:val="005C6330"/>
    <w:rsid w:val="005D10B1"/>
    <w:rsid w:val="005D65BE"/>
    <w:rsid w:val="005F7AA8"/>
    <w:rsid w:val="00601C10"/>
    <w:rsid w:val="00603D77"/>
    <w:rsid w:val="00614835"/>
    <w:rsid w:val="0067469C"/>
    <w:rsid w:val="006979C9"/>
    <w:rsid w:val="006A381D"/>
    <w:rsid w:val="006B16D1"/>
    <w:rsid w:val="006D0785"/>
    <w:rsid w:val="006F2843"/>
    <w:rsid w:val="007142B6"/>
    <w:rsid w:val="00715963"/>
    <w:rsid w:val="00770FC1"/>
    <w:rsid w:val="007813FA"/>
    <w:rsid w:val="007A3378"/>
    <w:rsid w:val="007B066C"/>
    <w:rsid w:val="007C016B"/>
    <w:rsid w:val="007D5A66"/>
    <w:rsid w:val="007F5C84"/>
    <w:rsid w:val="007F784D"/>
    <w:rsid w:val="00826A51"/>
    <w:rsid w:val="008314AB"/>
    <w:rsid w:val="00873A4A"/>
    <w:rsid w:val="00874373"/>
    <w:rsid w:val="00886C26"/>
    <w:rsid w:val="00897EC3"/>
    <w:rsid w:val="008C4F6E"/>
    <w:rsid w:val="008E31CD"/>
    <w:rsid w:val="00907FA8"/>
    <w:rsid w:val="009132A1"/>
    <w:rsid w:val="00925EC0"/>
    <w:rsid w:val="00952289"/>
    <w:rsid w:val="00952640"/>
    <w:rsid w:val="009734FC"/>
    <w:rsid w:val="009A0359"/>
    <w:rsid w:val="009C6BC4"/>
    <w:rsid w:val="009D1DF8"/>
    <w:rsid w:val="009E003A"/>
    <w:rsid w:val="009E23A9"/>
    <w:rsid w:val="00A06A39"/>
    <w:rsid w:val="00A14464"/>
    <w:rsid w:val="00A2163C"/>
    <w:rsid w:val="00A2344C"/>
    <w:rsid w:val="00A33A43"/>
    <w:rsid w:val="00A40212"/>
    <w:rsid w:val="00A5327F"/>
    <w:rsid w:val="00A74121"/>
    <w:rsid w:val="00A778A6"/>
    <w:rsid w:val="00A80150"/>
    <w:rsid w:val="00A9275E"/>
    <w:rsid w:val="00AB0051"/>
    <w:rsid w:val="00B04AE6"/>
    <w:rsid w:val="00B11C3D"/>
    <w:rsid w:val="00B23701"/>
    <w:rsid w:val="00B46E50"/>
    <w:rsid w:val="00B609D8"/>
    <w:rsid w:val="00B61F55"/>
    <w:rsid w:val="00B62C1B"/>
    <w:rsid w:val="00B70BB1"/>
    <w:rsid w:val="00B73E31"/>
    <w:rsid w:val="00B92BAC"/>
    <w:rsid w:val="00B9583A"/>
    <w:rsid w:val="00BA7CFC"/>
    <w:rsid w:val="00BC38C6"/>
    <w:rsid w:val="00BD15EF"/>
    <w:rsid w:val="00BE1C6C"/>
    <w:rsid w:val="00C16F78"/>
    <w:rsid w:val="00C17447"/>
    <w:rsid w:val="00C66E39"/>
    <w:rsid w:val="00C74612"/>
    <w:rsid w:val="00C76C4D"/>
    <w:rsid w:val="00C778AF"/>
    <w:rsid w:val="00C9223A"/>
    <w:rsid w:val="00CA54D2"/>
    <w:rsid w:val="00CB2DF3"/>
    <w:rsid w:val="00CC2F42"/>
    <w:rsid w:val="00CD1D3F"/>
    <w:rsid w:val="00CE1627"/>
    <w:rsid w:val="00CE4B07"/>
    <w:rsid w:val="00CF4944"/>
    <w:rsid w:val="00D0695A"/>
    <w:rsid w:val="00D31EA6"/>
    <w:rsid w:val="00D36C27"/>
    <w:rsid w:val="00D40344"/>
    <w:rsid w:val="00D403C6"/>
    <w:rsid w:val="00D43A1E"/>
    <w:rsid w:val="00DB2E8F"/>
    <w:rsid w:val="00DB64AB"/>
    <w:rsid w:val="00DE4151"/>
    <w:rsid w:val="00E20AE9"/>
    <w:rsid w:val="00E27549"/>
    <w:rsid w:val="00E31426"/>
    <w:rsid w:val="00E31B91"/>
    <w:rsid w:val="00E4189E"/>
    <w:rsid w:val="00E74BAF"/>
    <w:rsid w:val="00E97E2D"/>
    <w:rsid w:val="00F24F0E"/>
    <w:rsid w:val="00F32ED7"/>
    <w:rsid w:val="00F40249"/>
    <w:rsid w:val="00F613EE"/>
    <w:rsid w:val="00F80CB1"/>
    <w:rsid w:val="00F979A0"/>
    <w:rsid w:val="00F97E94"/>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EAC94"/>
  <w15:docId w15:val="{13BDAA8F-0649-4547-BBAD-587C506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paragraph" w:styleId="KeinLeerraum">
    <w:name w:val="No Spacing"/>
    <w:qFormat/>
    <w:rsid w:val="00BC38C6"/>
    <w:rPr>
      <w:sz w:val="24"/>
      <w:szCs w:val="24"/>
    </w:rPr>
  </w:style>
  <w:style w:type="paragraph" w:customStyle="1" w:styleId="CalibriS">
    <w:name w:val="Calibri ÜS"/>
    <w:basedOn w:val="Standard"/>
    <w:next w:val="Standard"/>
    <w:link w:val="CalibriSZchn"/>
    <w:qFormat/>
    <w:rsid w:val="000438E0"/>
    <w:pPr>
      <w:keepNext/>
      <w:spacing w:before="240" w:after="60" w:line="360" w:lineRule="auto"/>
      <w:outlineLvl w:val="1"/>
    </w:pPr>
    <w:rPr>
      <w:rFonts w:asciiTheme="minorHAnsi" w:eastAsiaTheme="majorEastAsia" w:hAnsiTheme="minorHAnsi" w:cstheme="minorHAnsi"/>
      <w:b/>
      <w:szCs w:val="20"/>
      <w:lang w:eastAsia="en-US"/>
    </w:rPr>
  </w:style>
  <w:style w:type="character" w:customStyle="1" w:styleId="CalibriSZchn">
    <w:name w:val="Calibri ÜS Zchn"/>
    <w:basedOn w:val="Absatz-Standardschriftart"/>
    <w:link w:val="CalibriS"/>
    <w:rsid w:val="000438E0"/>
    <w:rPr>
      <w:rFonts w:asciiTheme="minorHAnsi" w:eastAsiaTheme="majorEastAsia" w:hAnsiTheme="minorHAnsi" w:cstheme="minorHAnsi"/>
      <w:b/>
      <w:sz w:val="24"/>
      <w:lang w:eastAsia="en-US"/>
    </w:rPr>
  </w:style>
  <w:style w:type="paragraph" w:styleId="berarbeitung">
    <w:name w:val="Revision"/>
    <w:hidden/>
    <w:uiPriority w:val="99"/>
    <w:semiHidden/>
    <w:rsid w:val="007B066C"/>
    <w:rPr>
      <w:sz w:val="24"/>
      <w:szCs w:val="24"/>
    </w:rPr>
  </w:style>
  <w:style w:type="paragraph" w:customStyle="1" w:styleId="Calibri12">
    <w:name w:val="Calibri 12"/>
    <w:basedOn w:val="Standard"/>
    <w:link w:val="Calibri12Zchn"/>
    <w:qFormat/>
    <w:rsid w:val="00067D9C"/>
    <w:pPr>
      <w:tabs>
        <w:tab w:val="left" w:pos="924"/>
      </w:tabs>
      <w:spacing w:before="4" w:line="360" w:lineRule="auto"/>
    </w:pPr>
    <w:rPr>
      <w:rFonts w:asciiTheme="minorHAnsi" w:hAnsiTheme="minorHAnsi" w:cstheme="minorHAnsi"/>
      <w:szCs w:val="20"/>
      <w:lang w:eastAsia="en-US"/>
    </w:rPr>
  </w:style>
  <w:style w:type="character" w:customStyle="1" w:styleId="Calibri12Zchn">
    <w:name w:val="Calibri 12 Zchn"/>
    <w:basedOn w:val="Absatz-Standardschriftart"/>
    <w:link w:val="Calibri12"/>
    <w:rsid w:val="00067D9C"/>
    <w:rPr>
      <w:rFonts w:asciiTheme="minorHAnsi" w:hAnsiTheme="minorHAnsi" w:cs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806630089">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150899986">
      <w:bodyDiv w:val="1"/>
      <w:marLeft w:val="0"/>
      <w:marRight w:val="0"/>
      <w:marTop w:val="0"/>
      <w:marBottom w:val="0"/>
      <w:divBdr>
        <w:top w:val="none" w:sz="0" w:space="0" w:color="auto"/>
        <w:left w:val="none" w:sz="0" w:space="0" w:color="auto"/>
        <w:bottom w:val="none" w:sz="0" w:space="0" w:color="auto"/>
        <w:right w:val="none" w:sz="0" w:space="0" w:color="auto"/>
      </w:divBdr>
    </w:div>
    <w:div w:id="1178806441">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Ille, Iris</cp:lastModifiedBy>
  <cp:revision>8</cp:revision>
  <cp:lastPrinted>2010-06-09T06:01:00Z</cp:lastPrinted>
  <dcterms:created xsi:type="dcterms:W3CDTF">2024-03-15T17:26:00Z</dcterms:created>
  <dcterms:modified xsi:type="dcterms:W3CDTF">2024-03-20T10:46:00Z</dcterms:modified>
</cp:coreProperties>
</file>